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4DB" w:rsidRDefault="007034DB" w:rsidP="007034DB">
      <w:pPr>
        <w:pStyle w:val="Standard"/>
        <w:jc w:val="center"/>
        <w:rPr>
          <w:b/>
          <w:bCs/>
          <w:sz w:val="30"/>
          <w:szCs w:val="30"/>
        </w:rPr>
      </w:pPr>
      <w:bookmarkStart w:id="0" w:name="_GoBack"/>
      <w:bookmarkEnd w:id="0"/>
      <w:r>
        <w:rPr>
          <w:b/>
          <w:bCs/>
          <w:sz w:val="30"/>
          <w:szCs w:val="30"/>
        </w:rPr>
        <w:t>Podmínky pro přijetí do domova mládeže ve školním roce 20</w:t>
      </w:r>
      <w:r w:rsidR="004673DB">
        <w:rPr>
          <w:b/>
          <w:bCs/>
          <w:sz w:val="30"/>
          <w:szCs w:val="30"/>
        </w:rPr>
        <w:t>20</w:t>
      </w:r>
      <w:r>
        <w:rPr>
          <w:b/>
          <w:bCs/>
          <w:sz w:val="30"/>
          <w:szCs w:val="30"/>
        </w:rPr>
        <w:t>/202</w:t>
      </w:r>
      <w:r w:rsidR="004673DB">
        <w:rPr>
          <w:b/>
          <w:bCs/>
          <w:sz w:val="30"/>
          <w:szCs w:val="30"/>
        </w:rPr>
        <w:t>1</w:t>
      </w:r>
    </w:p>
    <w:p w:rsidR="007034DB" w:rsidRDefault="007034DB" w:rsidP="007034DB">
      <w:pPr>
        <w:pStyle w:val="Standard"/>
      </w:pPr>
      <w:r>
        <w:t xml:space="preserve"> </w:t>
      </w:r>
    </w:p>
    <w:p w:rsidR="007034DB" w:rsidRDefault="007034DB" w:rsidP="007034DB">
      <w:pPr>
        <w:pStyle w:val="Standard"/>
      </w:pPr>
      <w:r>
        <w:t>a) Termín pro podání přihlášky k ubytování</w:t>
      </w:r>
    </w:p>
    <w:p w:rsidR="007034DB" w:rsidRDefault="007034DB" w:rsidP="007034DB">
      <w:pPr>
        <w:pStyle w:val="Standard"/>
      </w:pPr>
      <w:r>
        <w:tab/>
      </w:r>
      <w:r>
        <w:t> 1. kolo do 1</w:t>
      </w:r>
      <w:r w:rsidR="008A4D32">
        <w:t>5</w:t>
      </w:r>
      <w:r>
        <w:t>. června 20</w:t>
      </w:r>
      <w:r w:rsidR="008A4D32">
        <w:t>20</w:t>
      </w:r>
    </w:p>
    <w:p w:rsidR="007034DB" w:rsidRDefault="007034DB" w:rsidP="007034DB">
      <w:pPr>
        <w:pStyle w:val="Standard"/>
      </w:pPr>
      <w:r>
        <w:tab/>
      </w:r>
      <w:r>
        <w:t> 2. kolo do 2</w:t>
      </w:r>
      <w:r w:rsidR="008A4D32">
        <w:t>5</w:t>
      </w:r>
      <w:r>
        <w:t>. srpna 20</w:t>
      </w:r>
      <w:r w:rsidR="008A4D32">
        <w:t>20</w:t>
      </w:r>
    </w:p>
    <w:p w:rsidR="007034DB" w:rsidRDefault="007034DB" w:rsidP="007034DB">
      <w:pPr>
        <w:pStyle w:val="Standard"/>
      </w:pPr>
      <w:r>
        <w:t>b) Termín přijímacího řízení k ubytování na DM</w:t>
      </w:r>
    </w:p>
    <w:p w:rsidR="007034DB" w:rsidRDefault="007034DB" w:rsidP="007034DB">
      <w:pPr>
        <w:pStyle w:val="Standard"/>
      </w:pPr>
      <w:r>
        <w:tab/>
      </w:r>
      <w:r>
        <w:t> 1. kolo 1</w:t>
      </w:r>
      <w:r w:rsidR="008A4D32">
        <w:t>9.</w:t>
      </w:r>
      <w:r>
        <w:t xml:space="preserve"> června 20</w:t>
      </w:r>
      <w:r w:rsidR="008A4D32">
        <w:t>20</w:t>
      </w:r>
    </w:p>
    <w:p w:rsidR="007034DB" w:rsidRDefault="007034DB" w:rsidP="007034DB">
      <w:pPr>
        <w:pStyle w:val="Standard"/>
      </w:pPr>
      <w:r>
        <w:tab/>
      </w:r>
      <w:r>
        <w:t> 2. kolo 2</w:t>
      </w:r>
      <w:r w:rsidR="008A4D32">
        <w:t>9</w:t>
      </w:r>
      <w:r>
        <w:t>. srpna 20</w:t>
      </w:r>
      <w:r w:rsidR="008A4D32">
        <w:t>20</w:t>
      </w:r>
    </w:p>
    <w:p w:rsidR="007034DB" w:rsidRDefault="007034DB" w:rsidP="007034DB">
      <w:pPr>
        <w:pStyle w:val="Standard"/>
      </w:pPr>
      <w:r>
        <w:tab/>
      </w:r>
      <w:r>
        <w:t xml:space="preserve"> mimořádný termín - průběžně dle data podání přihlášky od </w:t>
      </w:r>
      <w:r w:rsidR="008A4D32">
        <w:t>30</w:t>
      </w:r>
      <w:r>
        <w:t>. srpna 20</w:t>
      </w:r>
      <w:r w:rsidR="008A4D32">
        <w:t>20</w:t>
      </w:r>
    </w:p>
    <w:p w:rsidR="007034DB" w:rsidRDefault="007034DB" w:rsidP="007034DB">
      <w:pPr>
        <w:pStyle w:val="Standard"/>
      </w:pPr>
    </w:p>
    <w:p w:rsidR="007034DB" w:rsidRDefault="007034DB" w:rsidP="007034DB">
      <w:pPr>
        <w:pStyle w:val="Standard"/>
      </w:pPr>
      <w:r>
        <w:t>Bude-li naplněna kapacita domova mládeže již v 1. kole přijímacího řízení, nebude vypisováno 2. kolo přijímacího řízení. Bude-li naplněna kapacita v 2. kole přijímacího řízení, nebude vypsán mimořádný termín. Mimořádný termín bude ukončen naplněním kapacity domova mládeže.</w:t>
      </w:r>
    </w:p>
    <w:p w:rsidR="007034DB" w:rsidRDefault="007034DB" w:rsidP="007034DB">
      <w:pPr>
        <w:pStyle w:val="Standard"/>
      </w:pPr>
    </w:p>
    <w:p w:rsidR="007034DB" w:rsidRDefault="007034DB" w:rsidP="007034DB">
      <w:pPr>
        <w:pStyle w:val="Standard"/>
      </w:pPr>
      <w:r>
        <w:t>Umísťování žáků nebo studentů do domova mládeže se řídí vyhláškou č. 108/2005 Sb. o školských výchovných a ubytovacích zařízeních a školských účelových zařízeních ve znění pozdějších předpisů.</w:t>
      </w:r>
    </w:p>
    <w:p w:rsidR="007034DB" w:rsidRDefault="007034DB" w:rsidP="007034DB">
      <w:pPr>
        <w:pStyle w:val="Standard"/>
      </w:pPr>
      <w:r>
        <w:t>O umístění uchazeče rozhoduje ředitel školy na základě přihlášky do domova mládeže podané zletilým žákem/studentem či zákonným zástupcem nezletilého žáka/studenta.</w:t>
      </w:r>
    </w:p>
    <w:p w:rsidR="007034DB" w:rsidRDefault="007034DB" w:rsidP="007034DB">
      <w:pPr>
        <w:pStyle w:val="Standard"/>
      </w:pPr>
    </w:p>
    <w:p w:rsidR="007034DB" w:rsidRDefault="007034DB" w:rsidP="007034DB">
      <w:pPr>
        <w:pStyle w:val="Standard"/>
        <w:rPr>
          <w:b/>
          <w:bCs/>
        </w:rPr>
      </w:pPr>
      <w:r>
        <w:rPr>
          <w:b/>
          <w:bCs/>
        </w:rPr>
        <w:t>Uchazeči o ubytování budou přijímáni do naplnění ubytovací kapacity v tomto pořadí:</w:t>
      </w:r>
    </w:p>
    <w:p w:rsidR="007034DB" w:rsidRDefault="007034DB" w:rsidP="007034DB">
      <w:pPr>
        <w:pStyle w:val="Standard"/>
      </w:pPr>
    </w:p>
    <w:p w:rsidR="007034DB" w:rsidRDefault="007034DB" w:rsidP="007034DB">
      <w:pPr>
        <w:pStyle w:val="Standard"/>
      </w:pPr>
      <w:r>
        <w:t xml:space="preserve">1. Žáci </w:t>
      </w:r>
      <w:proofErr w:type="spellStart"/>
      <w:r>
        <w:t>SOUs</w:t>
      </w:r>
      <w:proofErr w:type="spellEnd"/>
      <w:r>
        <w:t xml:space="preserve"> Vodňany, Zeyerovy sady 43/II, 389 01 Vodňany, kteří v DM byli ubytováni v předchozím školním roce.</w:t>
      </w:r>
    </w:p>
    <w:p w:rsidR="007034DB" w:rsidRDefault="007034DB" w:rsidP="007034DB">
      <w:pPr>
        <w:pStyle w:val="Standard"/>
      </w:pPr>
      <w:r>
        <w:t xml:space="preserve">2. Žáci </w:t>
      </w:r>
      <w:proofErr w:type="spellStart"/>
      <w:r>
        <w:t>SOUs</w:t>
      </w:r>
      <w:proofErr w:type="spellEnd"/>
      <w:r>
        <w:t xml:space="preserve"> Vodňany, Zeyerovy sady 43/II, 389 01 Vodňany, kteří žádají o ubytování v DM poprvé, v pořadí od nejmladších po nejstarší.</w:t>
      </w:r>
    </w:p>
    <w:p w:rsidR="007034DB" w:rsidRDefault="007034DB" w:rsidP="007034DB">
      <w:pPr>
        <w:pStyle w:val="Standard"/>
      </w:pPr>
      <w:r>
        <w:t>3. Žáci TRIVIS, Palackého 81/II, 389 01 Vodňany, kteří v DM byli ubytováni v předchozím školním roce. (podle dopravní obslužnosti a vzdálenosti trvalého bydliště žáka, studenta od místa vzdělávání)</w:t>
      </w:r>
    </w:p>
    <w:p w:rsidR="007034DB" w:rsidRDefault="007034DB" w:rsidP="007034DB">
      <w:pPr>
        <w:pStyle w:val="Standard"/>
      </w:pPr>
      <w:r>
        <w:t>4. Žáci TRIVIS, Palackého 81/II, 389 01 Vodňany, kteří žádají o ubytování v DM poprvé, v pořadí od nejmladších po nejstarší. (podle dopravní obslužnosti a vzdálenosti trvalého bydliště žáka, studenta od místa vzdělávání)</w:t>
      </w:r>
    </w:p>
    <w:p w:rsidR="007034DB" w:rsidRDefault="007034DB" w:rsidP="007034DB">
      <w:pPr>
        <w:pStyle w:val="Standard"/>
      </w:pPr>
      <w:r>
        <w:t>5. Žáci ostatních středních škol, kteří v DM byli ubytování v předchozím školním roce, a to v pořadí od nejmladších po nejstarší.</w:t>
      </w:r>
    </w:p>
    <w:p w:rsidR="007034DB" w:rsidRDefault="007034DB" w:rsidP="007034DB">
      <w:pPr>
        <w:pStyle w:val="Standard"/>
      </w:pPr>
      <w:r>
        <w:t>6. Žáci ostatních středních škol, a to v pořadí od nejmladších po nejstarší.</w:t>
      </w:r>
    </w:p>
    <w:p w:rsidR="007034DB" w:rsidRDefault="007034DB" w:rsidP="007034DB">
      <w:pPr>
        <w:pStyle w:val="Standard"/>
      </w:pPr>
    </w:p>
    <w:p w:rsidR="007034DB" w:rsidRDefault="007034DB" w:rsidP="007034DB">
      <w:pPr>
        <w:pStyle w:val="Standard"/>
      </w:pPr>
      <w:r>
        <w:t>Ve výjimečných případech o umístění žáka nebo studenta do domova mládeže rozhodne ředitel školy.</w:t>
      </w:r>
    </w:p>
    <w:p w:rsidR="007034DB" w:rsidRDefault="007034DB" w:rsidP="007034DB">
      <w:pPr>
        <w:pStyle w:val="Standard"/>
      </w:pPr>
    </w:p>
    <w:p w:rsidR="007034DB" w:rsidRDefault="007034DB" w:rsidP="007034DB">
      <w:pPr>
        <w:pStyle w:val="Standard"/>
      </w:pPr>
      <w:r>
        <w:t>Ředitel školy zveřejní seznam přijatých žáků, dle zákona č. 561/2004 Sb., školský zákon, paragraf 183 odst. 2, nejpozději následující den po přijímacím řízení k ubytování v domově mládeže na veřejně přístupném místě v přízemí budovy domova mládeže a na www.sousvodnany.cz.</w:t>
      </w:r>
    </w:p>
    <w:p w:rsidR="007034DB" w:rsidRDefault="007034DB" w:rsidP="007034DB">
      <w:pPr>
        <w:pStyle w:val="Standard"/>
      </w:pPr>
    </w:p>
    <w:p w:rsidR="007034DB" w:rsidRDefault="007034DB" w:rsidP="007034DB">
      <w:pPr>
        <w:pStyle w:val="Standard"/>
      </w:pPr>
      <w:r>
        <w:t>Případné rozhodnutí o nepřijetí k ubytování bude uchazečům, nebo zákonným zástupcům nezletilých uchazečů odesláno poštou do vlastních rukou. Proti rozhodnutí ředitele školy o nepřijetí žadatele k ubytování na domově mládeže je možné podat odvolání do 15 dnů ode dne oznámení rozhodnutí (v souladu se zákonem 500/2004 Sb., správní řád, ve znění pozdějších předpisů).</w:t>
      </w:r>
    </w:p>
    <w:p w:rsidR="008B5D72" w:rsidRDefault="008B5D72"/>
    <w:sectPr w:rsidR="008B5D72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4DB"/>
    <w:rsid w:val="001A3626"/>
    <w:rsid w:val="004673DB"/>
    <w:rsid w:val="007034DB"/>
    <w:rsid w:val="008A4D32"/>
    <w:rsid w:val="008B5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75E6C3-2111-493F-9964-6852BD6D2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7034D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Vlastnik</dc:creator>
  <cp:lastModifiedBy>uzivatel</cp:lastModifiedBy>
  <cp:revision>2</cp:revision>
  <dcterms:created xsi:type="dcterms:W3CDTF">2020-01-15T06:48:00Z</dcterms:created>
  <dcterms:modified xsi:type="dcterms:W3CDTF">2020-01-15T06:48:00Z</dcterms:modified>
</cp:coreProperties>
</file>